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B5377" w14:textId="33AB81A6" w:rsidR="00CF692E" w:rsidRPr="007B7991" w:rsidRDefault="00CF692E" w:rsidP="00CF692E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ind w:firstLine="567"/>
        <w:jc w:val="right"/>
        <w:rPr>
          <w:sz w:val="27"/>
          <w:szCs w:val="27"/>
        </w:rPr>
      </w:pPr>
      <w:r w:rsidRPr="007B7991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D469552" wp14:editId="2B3ADAA6">
            <wp:simplePos x="0" y="0"/>
            <wp:positionH relativeFrom="margin">
              <wp:posOffset>-205740</wp:posOffset>
            </wp:positionH>
            <wp:positionV relativeFrom="paragraph">
              <wp:posOffset>-3810</wp:posOffset>
            </wp:positionV>
            <wp:extent cx="2181860" cy="723900"/>
            <wp:effectExtent l="0" t="0" r="8890" b="0"/>
            <wp:wrapNone/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DCC8E" w14:textId="1CABFB2D" w:rsidR="00CF692E" w:rsidRPr="007B7991" w:rsidRDefault="00CF692E" w:rsidP="00CF692E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ind w:firstLine="567"/>
        <w:jc w:val="right"/>
        <w:rPr>
          <w:rStyle w:val="af0"/>
          <w:rFonts w:ascii="Times New Roman" w:hAnsi="Times New Roman" w:cs="Times New Roman"/>
          <w:bCs/>
          <w:sz w:val="27"/>
          <w:szCs w:val="27"/>
        </w:rPr>
      </w:pPr>
      <w:r w:rsidRPr="007B7991">
        <w:rPr>
          <w:rStyle w:val="af0"/>
          <w:rFonts w:ascii="Times New Roman" w:hAnsi="Times New Roman" w:cs="Times New Roman"/>
          <w:bCs/>
          <w:sz w:val="27"/>
          <w:szCs w:val="27"/>
        </w:rPr>
        <w:t>1</w:t>
      </w:r>
      <w:r w:rsidR="007B7991" w:rsidRPr="007B7991">
        <w:rPr>
          <w:rStyle w:val="af0"/>
          <w:rFonts w:ascii="Times New Roman" w:hAnsi="Times New Roman" w:cs="Times New Roman"/>
          <w:bCs/>
          <w:sz w:val="27"/>
          <w:szCs w:val="27"/>
        </w:rPr>
        <w:t>6</w:t>
      </w:r>
      <w:r w:rsidRPr="007B7991">
        <w:rPr>
          <w:rStyle w:val="af0"/>
          <w:rFonts w:ascii="Times New Roman" w:hAnsi="Times New Roman" w:cs="Times New Roman"/>
          <w:bCs/>
          <w:sz w:val="27"/>
          <w:szCs w:val="27"/>
        </w:rPr>
        <w:t>.04.2025</w:t>
      </w:r>
    </w:p>
    <w:p w14:paraId="263D32A3" w14:textId="77777777" w:rsidR="00CF692E" w:rsidRPr="007B7991" w:rsidRDefault="00CF692E" w:rsidP="00CF692E">
      <w:pPr>
        <w:tabs>
          <w:tab w:val="left" w:pos="4830"/>
        </w:tabs>
        <w:spacing w:after="0" w:line="240" w:lineRule="auto"/>
        <w:ind w:firstLine="567"/>
        <w:jc w:val="both"/>
        <w:rPr>
          <w:rStyle w:val="af0"/>
          <w:bCs/>
          <w:kern w:val="2"/>
          <w:sz w:val="27"/>
          <w:szCs w:val="27"/>
          <w:shd w:val="clear" w:color="auto" w:fill="FFFFFF"/>
        </w:rPr>
      </w:pPr>
    </w:p>
    <w:p w14:paraId="5B146C41" w14:textId="77777777" w:rsidR="004B3C9A" w:rsidRPr="007B7991" w:rsidRDefault="004B3C9A" w:rsidP="00CF69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7319771" w14:textId="37F0E6B1" w:rsidR="00A040FA" w:rsidRPr="007B7991" w:rsidRDefault="000A2546" w:rsidP="00CF69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З</w:t>
      </w:r>
      <w:r w:rsidR="00A040FA" w:rsidRPr="007B7991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 xml:space="preserve">арегистрировать недвижимость </w:t>
      </w:r>
      <w:r w:rsidRPr="007B7991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 xml:space="preserve">граждане и юрлица могут </w:t>
      </w:r>
      <w:r w:rsidR="00A040FA" w:rsidRPr="007B7991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в ускоренном порядке</w:t>
      </w:r>
    </w:p>
    <w:bookmarkEnd w:id="0"/>
    <w:p w14:paraId="1D32A544" w14:textId="77777777" w:rsidR="00CF692E" w:rsidRPr="007B7991" w:rsidRDefault="00CF692E" w:rsidP="00CF69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</w:pPr>
    </w:p>
    <w:p w14:paraId="099B2878" w14:textId="233A1A04" w:rsidR="00F23DF9" w:rsidRPr="007B7991" w:rsidRDefault="008A1346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79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Росреестр расширяет возможности при оказании государственных услуг для граждан и юридических лиц. Теперь </w:t>
      </w:r>
      <w:r w:rsidR="00066FA6" w:rsidRPr="007B7991">
        <w:rPr>
          <w:rFonts w:ascii="Times New Roman" w:eastAsia="Times New Roman" w:hAnsi="Times New Roman" w:cs="Times New Roman"/>
          <w:b/>
          <w:bCs/>
          <w:sz w:val="27"/>
          <w:szCs w:val="27"/>
        </w:rPr>
        <w:t>осуществить регистрационные действия</w:t>
      </w:r>
      <w:r w:rsidR="00751E74" w:rsidRPr="007B79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можно в ускоренном порядке – за один рабочий день </w:t>
      </w:r>
      <w:r w:rsidR="00751E74" w:rsidRPr="007B7991">
        <w:rPr>
          <w:rFonts w:ascii="Times New Roman" w:eastAsia="Times New Roman" w:hAnsi="Times New Roman" w:cs="Times New Roman"/>
          <w:b/>
          <w:sz w:val="27"/>
          <w:szCs w:val="27"/>
        </w:rPr>
        <w:t>вместо срока, предусмотренного действующим законом</w:t>
      </w:r>
      <w:r w:rsidR="00751E74" w:rsidRPr="007B7991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14:paraId="4AC53674" w14:textId="4025AFB9" w:rsidR="00751E74" w:rsidRPr="007B7991" w:rsidRDefault="00F23DF9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7991">
        <w:rPr>
          <w:rFonts w:ascii="Times New Roman" w:eastAsia="Times New Roman" w:hAnsi="Times New Roman" w:cs="Times New Roman"/>
          <w:bCs/>
          <w:sz w:val="27"/>
          <w:szCs w:val="27"/>
        </w:rPr>
        <w:t xml:space="preserve">Услуга стала доступна с 2025 года на основании </w:t>
      </w:r>
      <w:r w:rsidR="00066FA6" w:rsidRPr="007B7991">
        <w:rPr>
          <w:rFonts w:ascii="Times New Roman" w:eastAsia="Times New Roman" w:hAnsi="Times New Roman" w:cs="Times New Roman"/>
          <w:bCs/>
          <w:sz w:val="27"/>
          <w:szCs w:val="27"/>
        </w:rPr>
        <w:t>вступивших с 1 января 2025 г. поправок, внесенных</w:t>
      </w:r>
      <w:r w:rsidRPr="007B799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hyperlink r:id="rId7" w:history="1">
        <w:r w:rsidR="00066FA6" w:rsidRPr="007B7991">
          <w:rPr>
            <w:rStyle w:val="a4"/>
            <w:rFonts w:ascii="Times New Roman" w:eastAsia="Times New Roman" w:hAnsi="Times New Roman" w:cs="Times New Roman"/>
            <w:bCs/>
            <w:sz w:val="27"/>
            <w:szCs w:val="27"/>
          </w:rPr>
          <w:t>Федеральным законом № 207-ФЗ</w:t>
        </w:r>
      </w:hyperlink>
      <w:r w:rsidRPr="007B7991">
        <w:rPr>
          <w:rFonts w:ascii="Times New Roman" w:eastAsia="Times New Roman" w:hAnsi="Times New Roman" w:cs="Times New Roman"/>
          <w:bCs/>
          <w:sz w:val="27"/>
          <w:szCs w:val="27"/>
        </w:rPr>
        <w:t xml:space="preserve"> от </w:t>
      </w:r>
      <w:r w:rsidRPr="007B7991">
        <w:rPr>
          <w:rFonts w:ascii="Times New Roman" w:hAnsi="Times New Roman" w:cs="Times New Roman"/>
          <w:color w:val="000000"/>
          <w:sz w:val="27"/>
          <w:szCs w:val="27"/>
        </w:rPr>
        <w:t>22.07.2024</w:t>
      </w:r>
      <w:r w:rsidR="009E1F16" w:rsidRPr="007B7991">
        <w:rPr>
          <w:rFonts w:ascii="Times New Roman" w:hAnsi="Times New Roman" w:cs="Times New Roman"/>
          <w:color w:val="000000"/>
          <w:sz w:val="27"/>
          <w:szCs w:val="27"/>
        </w:rPr>
        <w:t xml:space="preserve"> г.</w:t>
      </w:r>
      <w:r w:rsidR="000A2546" w:rsidRPr="007B79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51E74" w:rsidRPr="007B7991">
        <w:rPr>
          <w:rFonts w:ascii="Times New Roman" w:eastAsia="Times New Roman" w:hAnsi="Times New Roman" w:cs="Times New Roman"/>
          <w:sz w:val="27"/>
          <w:szCs w:val="27"/>
        </w:rPr>
        <w:t>Ускоренная процедура доступна при регистрации</w:t>
      </w:r>
      <w:r w:rsidR="00CF692E" w:rsidRPr="007B79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51E74" w:rsidRPr="007B7991">
        <w:rPr>
          <w:rFonts w:ascii="Times New Roman" w:eastAsia="Times New Roman" w:hAnsi="Times New Roman" w:cs="Times New Roman"/>
          <w:sz w:val="27"/>
          <w:szCs w:val="27"/>
        </w:rPr>
        <w:t>ипотеки на осно</w:t>
      </w:r>
      <w:r w:rsidR="00CF692E" w:rsidRPr="007B7991">
        <w:rPr>
          <w:rFonts w:ascii="Times New Roman" w:eastAsia="Times New Roman" w:hAnsi="Times New Roman" w:cs="Times New Roman"/>
          <w:sz w:val="27"/>
          <w:szCs w:val="27"/>
        </w:rPr>
        <w:t xml:space="preserve">вании соответствующего договора, оформлении </w:t>
      </w:r>
      <w:r w:rsidR="00751E74" w:rsidRPr="007B7991">
        <w:rPr>
          <w:rFonts w:ascii="Times New Roman" w:eastAsia="Times New Roman" w:hAnsi="Times New Roman" w:cs="Times New Roman"/>
          <w:sz w:val="27"/>
          <w:szCs w:val="27"/>
        </w:rPr>
        <w:t>прав на квартиру на основании договора купли-продажи (кроме случаев продажи с публичных торгов)</w:t>
      </w:r>
      <w:r w:rsidR="000A2546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113C11C" w14:textId="77777777" w:rsidR="00CF692E" w:rsidRPr="000A2546" w:rsidRDefault="00CF692E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6118C2EA" w14:textId="41C04A97" w:rsidR="005D0ED4" w:rsidRPr="007B7991" w:rsidRDefault="00CF692E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B79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B3C9A" w:rsidRPr="007B7991">
        <w:rPr>
          <w:rFonts w:ascii="Times New Roman" w:eastAsia="Times New Roman" w:hAnsi="Times New Roman" w:cs="Times New Roman"/>
          <w:i/>
          <w:sz w:val="27"/>
          <w:szCs w:val="27"/>
        </w:rPr>
        <w:t>«В Управление Росреестра часто обращаются граждане, которые в различных жизненных ситуациях крайне заинтересованы в скорейшей регистрации прав</w:t>
      </w: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на недвижимость</w:t>
      </w:r>
      <w:r w:rsidR="004B3C9A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. </w:t>
      </w:r>
      <w:r w:rsidR="00751E74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Новая услуга </w:t>
      </w:r>
      <w:r w:rsidR="004B3C9A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по оперативному оформлению сделки в гарантированно сжатые сроки </w:t>
      </w:r>
      <w:r w:rsidR="00751E74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будет актуальна для </w:t>
      </w:r>
      <w:r w:rsidR="004B3C9A" w:rsidRPr="007B7991">
        <w:rPr>
          <w:rFonts w:ascii="Times New Roman" w:eastAsia="Times New Roman" w:hAnsi="Times New Roman" w:cs="Times New Roman"/>
          <w:i/>
          <w:sz w:val="27"/>
          <w:szCs w:val="27"/>
        </w:rPr>
        <w:t>них</w:t>
      </w:r>
      <w:r w:rsidR="00751E74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  <w:r w:rsidR="00284C13" w:rsidRPr="007B7991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4B3C9A" w:rsidRPr="007B7991">
        <w:rPr>
          <w:rFonts w:ascii="Times New Roman" w:eastAsia="Times New Roman" w:hAnsi="Times New Roman" w:cs="Times New Roman"/>
          <w:sz w:val="27"/>
          <w:szCs w:val="27"/>
        </w:rPr>
        <w:t xml:space="preserve"> отмечает </w:t>
      </w:r>
      <w:r w:rsidR="004B3C9A" w:rsidRPr="007B7991">
        <w:rPr>
          <w:rFonts w:ascii="Times New Roman" w:eastAsia="Times New Roman" w:hAnsi="Times New Roman" w:cs="Times New Roman"/>
          <w:b/>
          <w:sz w:val="27"/>
          <w:szCs w:val="27"/>
        </w:rPr>
        <w:t>руководитель Управления Росреестра по Челябинской области</w:t>
      </w:r>
      <w:r w:rsidR="004B3C9A" w:rsidRPr="007B79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B3C9A" w:rsidRPr="007B7991">
        <w:rPr>
          <w:rFonts w:ascii="Times New Roman" w:eastAsia="Times New Roman" w:hAnsi="Times New Roman" w:cs="Times New Roman"/>
          <w:b/>
          <w:sz w:val="27"/>
          <w:szCs w:val="27"/>
        </w:rPr>
        <w:t>Ольга Смирных</w:t>
      </w:r>
      <w:r w:rsidR="004B3C9A" w:rsidRPr="007B799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84C13" w:rsidRPr="007B7991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Р</w:t>
      </w:r>
      <w:r w:rsidR="00F23DF9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егистрационные действия </w:t>
      </w: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>займут</w:t>
      </w:r>
      <w:r w:rsidR="00F23DF9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>всего</w:t>
      </w:r>
      <w:r w:rsidR="00F23DF9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один рабочий день, </w:t>
      </w: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на </w:t>
      </w:r>
      <w:r w:rsidR="00F23DF9" w:rsidRPr="007B7991">
        <w:rPr>
          <w:rFonts w:ascii="Times New Roman" w:eastAsia="Times New Roman" w:hAnsi="Times New Roman" w:cs="Times New Roman"/>
          <w:i/>
          <w:sz w:val="27"/>
          <w:szCs w:val="27"/>
        </w:rPr>
        <w:t>следующий д</w:t>
      </w: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>ень после</w:t>
      </w:r>
      <w:r w:rsidR="00F23DF9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подачи заявления</w:t>
      </w: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документы можно будет получать</w:t>
      </w:r>
      <w:r w:rsidR="004B3C9A" w:rsidRPr="007B7991">
        <w:rPr>
          <w:rFonts w:ascii="Times New Roman" w:eastAsia="Times New Roman" w:hAnsi="Times New Roman" w:cs="Times New Roman"/>
          <w:i/>
          <w:sz w:val="27"/>
          <w:szCs w:val="27"/>
        </w:rPr>
        <w:t>»</w:t>
      </w:r>
      <w:r w:rsidR="00F23DF9" w:rsidRPr="007B7991">
        <w:rPr>
          <w:rFonts w:ascii="Times New Roman" w:eastAsia="Times New Roman" w:hAnsi="Times New Roman" w:cs="Times New Roman"/>
          <w:i/>
          <w:sz w:val="27"/>
          <w:szCs w:val="27"/>
        </w:rPr>
        <w:t>.</w:t>
      </w:r>
    </w:p>
    <w:p w14:paraId="73FBDDC0" w14:textId="77777777" w:rsidR="00CF692E" w:rsidRPr="000A2546" w:rsidRDefault="00CF692E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37CE022D" w14:textId="77777777" w:rsidR="00CF692E" w:rsidRPr="007B7991" w:rsidRDefault="00CF692E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7991">
        <w:rPr>
          <w:rFonts w:ascii="Times New Roman" w:eastAsia="Times New Roman" w:hAnsi="Times New Roman" w:cs="Times New Roman"/>
          <w:sz w:val="27"/>
          <w:szCs w:val="27"/>
        </w:rPr>
        <w:t>В настоящее время 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</w:p>
    <w:p w14:paraId="619E805D" w14:textId="1B776062" w:rsidR="005D0ED4" w:rsidRPr="007B7991" w:rsidRDefault="005D0ED4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7991">
        <w:rPr>
          <w:rFonts w:ascii="Times New Roman" w:eastAsia="Times New Roman" w:hAnsi="Times New Roman" w:cs="Times New Roman"/>
          <w:sz w:val="27"/>
          <w:szCs w:val="27"/>
        </w:rPr>
        <w:t>За данную процедуру взима</w:t>
      </w:r>
      <w:r w:rsidR="006B2EF4" w:rsidRPr="007B7991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7B7991">
        <w:rPr>
          <w:rFonts w:ascii="Times New Roman" w:eastAsia="Times New Roman" w:hAnsi="Times New Roman" w:cs="Times New Roman"/>
          <w:sz w:val="27"/>
          <w:szCs w:val="27"/>
        </w:rPr>
        <w:t>тся повышенная пошлина</w:t>
      </w:r>
      <w:r w:rsidR="00F23DF9" w:rsidRPr="007B7991">
        <w:rPr>
          <w:rFonts w:ascii="Times New Roman" w:eastAsia="Times New Roman" w:hAnsi="Times New Roman" w:cs="Times New Roman"/>
          <w:sz w:val="27"/>
          <w:szCs w:val="27"/>
        </w:rPr>
        <w:t xml:space="preserve"> (статья 333.33 Налогового кодекса РФ)</w:t>
      </w:r>
      <w:r w:rsidRPr="007B7991">
        <w:rPr>
          <w:rFonts w:ascii="Times New Roman" w:eastAsia="Times New Roman" w:hAnsi="Times New Roman" w:cs="Times New Roman"/>
          <w:sz w:val="27"/>
          <w:szCs w:val="27"/>
        </w:rPr>
        <w:t xml:space="preserve">, при этом опция предоставляется исключительно по инициативе заявителя. </w:t>
      </w:r>
      <w:r w:rsidR="006B2EF4" w:rsidRPr="007B7991">
        <w:rPr>
          <w:rFonts w:ascii="Times New Roman" w:eastAsia="Times New Roman" w:hAnsi="Times New Roman" w:cs="Times New Roman"/>
          <w:sz w:val="27"/>
          <w:szCs w:val="27"/>
        </w:rPr>
        <w:t xml:space="preserve">Чтобы ей воспользоваться, </w:t>
      </w:r>
      <w:r w:rsidRPr="007B7991">
        <w:rPr>
          <w:rFonts w:ascii="Times New Roman" w:eastAsia="Times New Roman" w:hAnsi="Times New Roman" w:cs="Times New Roman"/>
          <w:sz w:val="27"/>
          <w:szCs w:val="27"/>
        </w:rPr>
        <w:t xml:space="preserve">в заявлении об осуществлении государственного кадастрового учета и (или) государственной регистрации прав необходимо поставить соответствующую отметку о предоставлении услуги в срок не более </w:t>
      </w:r>
      <w:r w:rsidR="00F1099E" w:rsidRPr="007B799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B7991">
        <w:rPr>
          <w:rFonts w:ascii="Times New Roman" w:eastAsia="Times New Roman" w:hAnsi="Times New Roman" w:cs="Times New Roman"/>
          <w:sz w:val="27"/>
          <w:szCs w:val="27"/>
        </w:rPr>
        <w:t xml:space="preserve"> рабочего дня.</w:t>
      </w:r>
    </w:p>
    <w:p w14:paraId="20770FEE" w14:textId="77777777" w:rsidR="00CF692E" w:rsidRPr="000A2546" w:rsidRDefault="00CF692E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36D576B" w14:textId="04741DB4" w:rsidR="00284C13" w:rsidRPr="007B7991" w:rsidRDefault="00CF692E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4B3C9A" w:rsidRPr="007B7991">
        <w:rPr>
          <w:rFonts w:ascii="Times New Roman" w:eastAsia="Times New Roman" w:hAnsi="Times New Roman" w:cs="Times New Roman"/>
          <w:i/>
          <w:sz w:val="27"/>
          <w:szCs w:val="27"/>
        </w:rPr>
        <w:t>«</w:t>
      </w:r>
      <w:r w:rsidR="0095328E" w:rsidRPr="007B7991">
        <w:rPr>
          <w:rFonts w:ascii="Times New Roman" w:eastAsia="Times New Roman" w:hAnsi="Times New Roman" w:cs="Times New Roman"/>
          <w:i/>
          <w:sz w:val="27"/>
          <w:szCs w:val="27"/>
        </w:rPr>
        <w:t>Ускорение сделки - актуальная тема на рынке недвижимости. Мы ждали ее давно и теперь услуга стала доступна благодаря Росреестру, который расширил возможности для физических и юридических лиц.  Сейчас можно зарегистрировать сделку за день.  Ситуации бывают разные: продавец уезжает за границу, ложится на операцию или покупатель хочет срочно приобрести недвижимость до свадьбы детей, чтобы подарить на празднике</w:t>
      </w:r>
      <w:r w:rsidR="00284C13" w:rsidRPr="007B7991">
        <w:rPr>
          <w:rFonts w:ascii="Times New Roman" w:eastAsia="Times New Roman" w:hAnsi="Times New Roman" w:cs="Times New Roman"/>
          <w:sz w:val="27"/>
          <w:szCs w:val="27"/>
        </w:rPr>
        <w:t xml:space="preserve">, – комментирует </w:t>
      </w:r>
      <w:r w:rsidR="00483372" w:rsidRPr="007B7991">
        <w:rPr>
          <w:rFonts w:ascii="Times New Roman" w:eastAsia="Times New Roman" w:hAnsi="Times New Roman" w:cs="Times New Roman"/>
          <w:b/>
          <w:sz w:val="27"/>
          <w:szCs w:val="27"/>
        </w:rPr>
        <w:t>представитель</w:t>
      </w:r>
      <w:r w:rsidR="00284C13" w:rsidRPr="007B7991">
        <w:rPr>
          <w:rFonts w:ascii="Times New Roman" w:eastAsia="Times New Roman" w:hAnsi="Times New Roman" w:cs="Times New Roman"/>
          <w:b/>
          <w:sz w:val="27"/>
          <w:szCs w:val="27"/>
        </w:rPr>
        <w:t xml:space="preserve"> Р</w:t>
      </w:r>
      <w:r w:rsidR="00732165" w:rsidRPr="007B7991">
        <w:rPr>
          <w:rFonts w:ascii="Times New Roman" w:eastAsia="Times New Roman" w:hAnsi="Times New Roman" w:cs="Times New Roman"/>
          <w:b/>
          <w:sz w:val="27"/>
          <w:szCs w:val="27"/>
        </w:rPr>
        <w:t>егиональной Гильдии Риэлторов</w:t>
      </w:r>
      <w:r w:rsidR="00284C13" w:rsidRPr="007B7991">
        <w:rPr>
          <w:rFonts w:ascii="Times New Roman" w:eastAsia="Times New Roman" w:hAnsi="Times New Roman" w:cs="Times New Roman"/>
          <w:b/>
          <w:sz w:val="27"/>
          <w:szCs w:val="27"/>
        </w:rPr>
        <w:t xml:space="preserve"> «Южный Урал»</w:t>
      </w:r>
      <w:r w:rsidR="00483372" w:rsidRPr="007B7991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="00284C13" w:rsidRPr="007B79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2165" w:rsidRPr="007B7991">
        <w:rPr>
          <w:rFonts w:ascii="Times New Roman" w:eastAsia="Times New Roman" w:hAnsi="Times New Roman" w:cs="Times New Roman"/>
          <w:b/>
          <w:sz w:val="27"/>
          <w:szCs w:val="27"/>
        </w:rPr>
        <w:t>директор агентства недвижимости «Стрижи»,</w:t>
      </w:r>
      <w:r w:rsidR="00732165" w:rsidRPr="007B79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83372" w:rsidRPr="007B7991">
        <w:rPr>
          <w:rFonts w:ascii="Times New Roman" w:eastAsia="Times New Roman" w:hAnsi="Times New Roman" w:cs="Times New Roman"/>
          <w:b/>
          <w:sz w:val="27"/>
          <w:szCs w:val="27"/>
        </w:rPr>
        <w:t>член Общественного совета при Управлении Росреестра по Челябинской области</w:t>
      </w:r>
      <w:r w:rsidR="00483372" w:rsidRPr="007B79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83372" w:rsidRPr="007B7991">
        <w:rPr>
          <w:rFonts w:ascii="Times New Roman" w:eastAsia="Times New Roman" w:hAnsi="Times New Roman" w:cs="Times New Roman"/>
          <w:b/>
          <w:sz w:val="27"/>
          <w:szCs w:val="27"/>
        </w:rPr>
        <w:t>Лейла Рудь</w:t>
      </w:r>
      <w:r w:rsidR="00284C13" w:rsidRPr="007B7991">
        <w:rPr>
          <w:rFonts w:ascii="Times New Roman" w:eastAsia="Times New Roman" w:hAnsi="Times New Roman" w:cs="Times New Roman"/>
          <w:sz w:val="27"/>
          <w:szCs w:val="27"/>
        </w:rPr>
        <w:t xml:space="preserve">. – </w:t>
      </w:r>
      <w:r w:rsidR="0095328E" w:rsidRPr="007B7991">
        <w:rPr>
          <w:rFonts w:ascii="Times New Roman" w:eastAsia="Times New Roman" w:hAnsi="Times New Roman" w:cs="Times New Roman"/>
          <w:i/>
          <w:sz w:val="27"/>
          <w:szCs w:val="27"/>
        </w:rPr>
        <w:t>Поэтому ускоренная регистрация будет востребована как жителями области</w:t>
      </w:r>
      <w:r w:rsidR="007C2122" w:rsidRPr="007B7991">
        <w:rPr>
          <w:rFonts w:ascii="Times New Roman" w:eastAsia="Times New Roman" w:hAnsi="Times New Roman" w:cs="Times New Roman"/>
          <w:i/>
          <w:sz w:val="27"/>
          <w:szCs w:val="27"/>
        </w:rPr>
        <w:t>,</w:t>
      </w:r>
      <w:r w:rsidR="0095328E" w:rsidRPr="007B7991">
        <w:rPr>
          <w:rFonts w:ascii="Times New Roman" w:eastAsia="Times New Roman" w:hAnsi="Times New Roman" w:cs="Times New Roman"/>
          <w:i/>
          <w:sz w:val="27"/>
          <w:szCs w:val="27"/>
        </w:rPr>
        <w:t xml:space="preserve"> так и бизнесменами, для которых время является ценным ресурсом</w:t>
      </w:r>
      <w:r w:rsidR="00284C13" w:rsidRPr="007B7991">
        <w:rPr>
          <w:rFonts w:ascii="Times New Roman" w:eastAsia="Times New Roman" w:hAnsi="Times New Roman" w:cs="Times New Roman"/>
          <w:i/>
          <w:sz w:val="27"/>
          <w:szCs w:val="27"/>
        </w:rPr>
        <w:t>».</w:t>
      </w:r>
    </w:p>
    <w:p w14:paraId="28ECD82C" w14:textId="23B0B652" w:rsidR="00CF692E" w:rsidRDefault="00E862D4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7991">
        <w:rPr>
          <w:rFonts w:ascii="Times New Roman" w:eastAsia="Times New Roman" w:hAnsi="Times New Roman" w:cs="Times New Roman"/>
          <w:sz w:val="27"/>
          <w:szCs w:val="27"/>
        </w:rPr>
        <w:t xml:space="preserve">Ускоренная регистрация </w:t>
      </w:r>
      <w:r w:rsidR="00483372" w:rsidRPr="007B7991">
        <w:rPr>
          <w:rFonts w:ascii="Times New Roman" w:eastAsia="Times New Roman" w:hAnsi="Times New Roman" w:cs="Times New Roman"/>
          <w:sz w:val="27"/>
          <w:szCs w:val="27"/>
        </w:rPr>
        <w:t xml:space="preserve">недвижимого имущества </w:t>
      </w:r>
      <w:r w:rsidRPr="007B7991">
        <w:rPr>
          <w:rFonts w:ascii="Times New Roman" w:eastAsia="Times New Roman" w:hAnsi="Times New Roman" w:cs="Times New Roman"/>
          <w:sz w:val="27"/>
          <w:szCs w:val="27"/>
        </w:rPr>
        <w:t>возможна при подаче документов в МФЦ и онлайн в личном кабинете на сайте Росреестра.</w:t>
      </w:r>
      <w:r w:rsidR="00CF692E" w:rsidRPr="007B7991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3F7361">
        <w:rPr>
          <w:rFonts w:ascii="Times New Roman" w:eastAsia="Times New Roman" w:hAnsi="Times New Roman" w:cs="Times New Roman"/>
          <w:sz w:val="27"/>
          <w:szCs w:val="27"/>
        </w:rPr>
        <w:t>тметим, что о</w:t>
      </w:r>
      <w:r w:rsidR="00CF692E" w:rsidRPr="007B7991">
        <w:rPr>
          <w:rFonts w:ascii="Times New Roman" w:eastAsia="Times New Roman" w:hAnsi="Times New Roman" w:cs="Times New Roman"/>
          <w:sz w:val="27"/>
          <w:szCs w:val="27"/>
        </w:rPr>
        <w:t xml:space="preserve">казание услуги в ускоренном порядке </w:t>
      </w:r>
      <w:r w:rsidR="003F7361">
        <w:rPr>
          <w:rFonts w:ascii="Times New Roman" w:eastAsia="Times New Roman" w:hAnsi="Times New Roman" w:cs="Times New Roman"/>
          <w:sz w:val="27"/>
          <w:szCs w:val="27"/>
        </w:rPr>
        <w:t xml:space="preserve">никак </w:t>
      </w:r>
      <w:r w:rsidR="00CF692E" w:rsidRPr="007B7991">
        <w:rPr>
          <w:rFonts w:ascii="Times New Roman" w:eastAsia="Times New Roman" w:hAnsi="Times New Roman" w:cs="Times New Roman"/>
          <w:sz w:val="27"/>
          <w:szCs w:val="27"/>
        </w:rPr>
        <w:t>не скажется на сроках оказания услуг, предоставляемых в обычном порядке.</w:t>
      </w:r>
    </w:p>
    <w:p w14:paraId="3CA16BFA" w14:textId="77777777" w:rsidR="000A2546" w:rsidRDefault="000A2546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F76D40" w14:textId="4526F45C" w:rsidR="000A2546" w:rsidRPr="000A2546" w:rsidRDefault="000A2546" w:rsidP="000A25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546">
        <w:rPr>
          <w:rFonts w:ascii="Times New Roman" w:eastAsia="Times New Roman" w:hAnsi="Times New Roman" w:cs="Times New Roman"/>
          <w:bCs/>
          <w:sz w:val="24"/>
          <w:szCs w:val="24"/>
        </w:rPr>
        <w:t>#РосреестрЧелябинск #</w:t>
      </w:r>
      <w:proofErr w:type="spellStart"/>
      <w:r w:rsidRPr="000A2546">
        <w:rPr>
          <w:rFonts w:ascii="Times New Roman" w:eastAsia="Times New Roman" w:hAnsi="Times New Roman" w:cs="Times New Roman"/>
          <w:bCs/>
          <w:sz w:val="24"/>
          <w:szCs w:val="24"/>
        </w:rPr>
        <w:t>РегистрацияПрав</w:t>
      </w:r>
      <w:proofErr w:type="spellEnd"/>
      <w:r w:rsidRPr="000A2546">
        <w:rPr>
          <w:rFonts w:ascii="Times New Roman" w:eastAsia="Times New Roman" w:hAnsi="Times New Roman" w:cs="Times New Roman"/>
          <w:bCs/>
          <w:sz w:val="24"/>
          <w:szCs w:val="24"/>
        </w:rPr>
        <w:t xml:space="preserve"> #ОльгаСмирных #</w:t>
      </w:r>
      <w:proofErr w:type="spellStart"/>
      <w:r w:rsidRPr="000A2546">
        <w:rPr>
          <w:rFonts w:ascii="Times New Roman" w:eastAsia="Times New Roman" w:hAnsi="Times New Roman" w:cs="Times New Roman"/>
          <w:bCs/>
          <w:sz w:val="24"/>
          <w:szCs w:val="24"/>
        </w:rPr>
        <w:t>УскоренныйПорядок</w:t>
      </w:r>
      <w:proofErr w:type="spellEnd"/>
    </w:p>
    <w:p w14:paraId="0B7FCBDD" w14:textId="2FCEDD22" w:rsidR="003F7361" w:rsidRPr="000A2546" w:rsidRDefault="003F7361" w:rsidP="00CF6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0D3138B" w14:textId="77777777" w:rsidR="000A2546" w:rsidRDefault="000A2546" w:rsidP="00CF692E">
      <w:pPr>
        <w:tabs>
          <w:tab w:val="left" w:pos="4830"/>
        </w:tabs>
        <w:spacing w:after="0" w:line="240" w:lineRule="auto"/>
        <w:ind w:firstLine="709"/>
        <w:jc w:val="right"/>
        <w:rPr>
          <w:rStyle w:val="af0"/>
          <w:rFonts w:ascii="Times New Roman" w:hAnsi="Times New Roman" w:cs="Times New Roman"/>
          <w:b/>
          <w:bCs/>
          <w:kern w:val="2"/>
          <w:sz w:val="27"/>
          <w:szCs w:val="27"/>
          <w:shd w:val="clear" w:color="auto" w:fill="FFFFFF"/>
        </w:rPr>
      </w:pPr>
    </w:p>
    <w:p w14:paraId="5D1CAD1D" w14:textId="77777777" w:rsidR="00CF692E" w:rsidRPr="007B7991" w:rsidRDefault="00CF692E" w:rsidP="00CF692E">
      <w:pPr>
        <w:tabs>
          <w:tab w:val="left" w:pos="4830"/>
        </w:tabs>
        <w:spacing w:after="0" w:line="240" w:lineRule="auto"/>
        <w:ind w:firstLine="709"/>
        <w:jc w:val="right"/>
        <w:rPr>
          <w:rStyle w:val="af0"/>
          <w:rFonts w:ascii="Times New Roman" w:hAnsi="Times New Roman" w:cs="Times New Roman"/>
          <w:b/>
          <w:bCs/>
          <w:kern w:val="2"/>
          <w:sz w:val="27"/>
          <w:szCs w:val="27"/>
          <w:shd w:val="clear" w:color="auto" w:fill="FFFFFF"/>
        </w:rPr>
      </w:pPr>
      <w:r w:rsidRPr="007B7991">
        <w:rPr>
          <w:rStyle w:val="af0"/>
          <w:rFonts w:ascii="Times New Roman" w:hAnsi="Times New Roman" w:cs="Times New Roman"/>
          <w:b/>
          <w:bCs/>
          <w:kern w:val="2"/>
          <w:sz w:val="27"/>
          <w:szCs w:val="27"/>
          <w:shd w:val="clear" w:color="auto" w:fill="FFFFFF"/>
        </w:rPr>
        <w:t>Материал подготовлен пресс-службой</w:t>
      </w:r>
    </w:p>
    <w:p w14:paraId="302A2B5F" w14:textId="77777777" w:rsidR="00CF692E" w:rsidRPr="007B7991" w:rsidRDefault="00CF692E" w:rsidP="00CF692E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7B7991">
        <w:rPr>
          <w:rStyle w:val="af0"/>
          <w:rFonts w:ascii="Times New Roman" w:hAnsi="Times New Roman" w:cs="Times New Roman"/>
          <w:b/>
          <w:bCs/>
          <w:kern w:val="2"/>
          <w:sz w:val="27"/>
          <w:szCs w:val="27"/>
          <w:shd w:val="clear" w:color="auto" w:fill="FFFFFF"/>
        </w:rPr>
        <w:t>Росреестра и Роскадастра по Челябинской области</w:t>
      </w:r>
    </w:p>
    <w:sectPr w:rsidR="00CF692E" w:rsidRPr="007B7991" w:rsidSect="007B7991">
      <w:pgSz w:w="11906" w:h="16838"/>
      <w:pgMar w:top="426" w:right="566" w:bottom="28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05E36"/>
    <w:multiLevelType w:val="multilevel"/>
    <w:tmpl w:val="FB72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71852"/>
    <w:multiLevelType w:val="multilevel"/>
    <w:tmpl w:val="5B3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0"/>
    <w:rsid w:val="000305B6"/>
    <w:rsid w:val="00066FA6"/>
    <w:rsid w:val="000A2546"/>
    <w:rsid w:val="001227F4"/>
    <w:rsid w:val="001C7A55"/>
    <w:rsid w:val="00284C13"/>
    <w:rsid w:val="002A09D9"/>
    <w:rsid w:val="0035388F"/>
    <w:rsid w:val="0039686E"/>
    <w:rsid w:val="00397863"/>
    <w:rsid w:val="003F7361"/>
    <w:rsid w:val="00483372"/>
    <w:rsid w:val="004B3C9A"/>
    <w:rsid w:val="00572142"/>
    <w:rsid w:val="005D0ED4"/>
    <w:rsid w:val="005F51EA"/>
    <w:rsid w:val="00646CE1"/>
    <w:rsid w:val="006B2EF4"/>
    <w:rsid w:val="006C7476"/>
    <w:rsid w:val="00723D1B"/>
    <w:rsid w:val="00726531"/>
    <w:rsid w:val="00732165"/>
    <w:rsid w:val="00751E74"/>
    <w:rsid w:val="00760232"/>
    <w:rsid w:val="0079122D"/>
    <w:rsid w:val="007B7991"/>
    <w:rsid w:val="007C2122"/>
    <w:rsid w:val="008A1346"/>
    <w:rsid w:val="008B4CE0"/>
    <w:rsid w:val="0095328E"/>
    <w:rsid w:val="00960B7B"/>
    <w:rsid w:val="009E1F16"/>
    <w:rsid w:val="00A040FA"/>
    <w:rsid w:val="00A530F7"/>
    <w:rsid w:val="00AD6665"/>
    <w:rsid w:val="00B0051A"/>
    <w:rsid w:val="00B97FC5"/>
    <w:rsid w:val="00BD3BA8"/>
    <w:rsid w:val="00C62332"/>
    <w:rsid w:val="00C9028C"/>
    <w:rsid w:val="00CF692E"/>
    <w:rsid w:val="00D01EBA"/>
    <w:rsid w:val="00D36272"/>
    <w:rsid w:val="00DA4774"/>
    <w:rsid w:val="00DD3641"/>
    <w:rsid w:val="00E404DF"/>
    <w:rsid w:val="00E81F41"/>
    <w:rsid w:val="00E862D4"/>
    <w:rsid w:val="00ED6C95"/>
    <w:rsid w:val="00F1099E"/>
    <w:rsid w:val="00F23DF9"/>
    <w:rsid w:val="00F74507"/>
    <w:rsid w:val="00F93A26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84DC"/>
  <w15:docId w15:val="{42EF8EF9-92E0-42AA-8A3C-D9EC00E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8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697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E1D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1D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1D8F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760232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7602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0232"/>
    <w:rPr>
      <w:rFonts w:ascii="Segoe UI" w:hAnsi="Segoe UI" w:cs="Segoe UI"/>
      <w:sz w:val="18"/>
      <w:szCs w:val="18"/>
    </w:rPr>
  </w:style>
  <w:style w:type="paragraph" w:customStyle="1" w:styleId="defaultrenderersparagraphs7ymq">
    <w:name w:val="defaultrenderers_paragraph__s7ymq"/>
    <w:basedOn w:val="a"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040FA"/>
    <w:rPr>
      <w:b/>
      <w:bCs/>
    </w:rPr>
  </w:style>
  <w:style w:type="paragraph" w:styleId="ae">
    <w:name w:val="Normal (Web)"/>
    <w:basedOn w:val="a"/>
    <w:uiPriority w:val="99"/>
    <w:semiHidden/>
    <w:unhideWhenUsed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51E7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3DF9"/>
    <w:rPr>
      <w:color w:val="605E5C"/>
      <w:shd w:val="clear" w:color="auto" w:fill="E1DFDD"/>
    </w:rPr>
  </w:style>
  <w:style w:type="character" w:customStyle="1" w:styleId="af0">
    <w:name w:val="Нет"/>
    <w:rsid w:val="00CF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407220023?ysclid=m98dratup318062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NkjKwruIttF6Zs6GiEhWYkp7Q==">CgMxLjA4AHIhMXNvZ3V1SUJtWGlDbk14ckRFNGxJMG05NDRKYXZoRnhp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Nesterkin</dc:creator>
  <cp:lastModifiedBy>Шишкина Лариса</cp:lastModifiedBy>
  <cp:revision>6</cp:revision>
  <cp:lastPrinted>2025-04-15T10:08:00Z</cp:lastPrinted>
  <dcterms:created xsi:type="dcterms:W3CDTF">2025-04-15T10:10:00Z</dcterms:created>
  <dcterms:modified xsi:type="dcterms:W3CDTF">2025-04-16T10:52:00Z</dcterms:modified>
</cp:coreProperties>
</file>